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6BC" w:rsidRPr="00521F6A" w:rsidRDefault="000C1CD9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         </w:t>
      </w:r>
      <w:r w:rsidR="00F83C43" w:rsidRPr="00521F6A">
        <w:rPr>
          <w:sz w:val="24"/>
          <w:szCs w:val="24"/>
        </w:rPr>
        <w:t xml:space="preserve">                  </w:t>
      </w:r>
      <w:r w:rsidRPr="00521F6A">
        <w:rPr>
          <w:sz w:val="24"/>
          <w:szCs w:val="24"/>
        </w:rPr>
        <w:t xml:space="preserve">  РОССИЙСКАЯ    ФЕДЕРАЦИЯ </w:t>
      </w:r>
    </w:p>
    <w:p w:rsidR="000C1CD9" w:rsidRPr="00521F6A" w:rsidRDefault="000C1CD9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</w:t>
      </w:r>
      <w:r w:rsidR="00F83C43" w:rsidRPr="00521F6A">
        <w:rPr>
          <w:sz w:val="24"/>
          <w:szCs w:val="24"/>
        </w:rPr>
        <w:t xml:space="preserve">                          АДМИНИСТРАЦИЯ   ТЯХТИН</w:t>
      </w:r>
      <w:r w:rsidRPr="00521F6A">
        <w:rPr>
          <w:sz w:val="24"/>
          <w:szCs w:val="24"/>
        </w:rPr>
        <w:t xml:space="preserve">СКОГО  СЕЛЬСОВЕТА </w:t>
      </w:r>
    </w:p>
    <w:p w:rsidR="000C1CD9" w:rsidRPr="00521F6A" w:rsidRDefault="000C1CD9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</w:t>
      </w:r>
      <w:r w:rsidR="00F83C43" w:rsidRPr="00521F6A">
        <w:rPr>
          <w:sz w:val="24"/>
          <w:szCs w:val="24"/>
        </w:rPr>
        <w:t xml:space="preserve">                КЫТМАНОВСКОГО РАЙОНА   </w:t>
      </w:r>
      <w:r w:rsidRPr="00521F6A">
        <w:rPr>
          <w:sz w:val="24"/>
          <w:szCs w:val="24"/>
        </w:rPr>
        <w:t xml:space="preserve">АЛТАЙСКОГО КРАЯ  </w:t>
      </w:r>
    </w:p>
    <w:p w:rsidR="000C1CD9" w:rsidRPr="00521F6A" w:rsidRDefault="000C1CD9" w:rsidP="000C1CD9">
      <w:pPr>
        <w:pStyle w:val="a3"/>
        <w:rPr>
          <w:sz w:val="24"/>
          <w:szCs w:val="24"/>
        </w:rPr>
      </w:pPr>
    </w:p>
    <w:p w:rsidR="000C1CD9" w:rsidRPr="00521F6A" w:rsidRDefault="000C1CD9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          </w:t>
      </w:r>
      <w:r w:rsidR="00954FB3" w:rsidRPr="00521F6A">
        <w:rPr>
          <w:sz w:val="24"/>
          <w:szCs w:val="24"/>
        </w:rPr>
        <w:t xml:space="preserve">           </w:t>
      </w:r>
      <w:r w:rsidR="00F83C43" w:rsidRPr="00521F6A">
        <w:rPr>
          <w:sz w:val="24"/>
          <w:szCs w:val="24"/>
        </w:rPr>
        <w:t xml:space="preserve">          ПОСТАНОВЛЕНИЕ</w:t>
      </w:r>
      <w:r w:rsidRPr="00521F6A">
        <w:rPr>
          <w:sz w:val="24"/>
          <w:szCs w:val="24"/>
        </w:rPr>
        <w:t xml:space="preserve"> </w:t>
      </w:r>
    </w:p>
    <w:p w:rsidR="00954FB3" w:rsidRPr="00521F6A" w:rsidRDefault="00954FB3" w:rsidP="000C1CD9">
      <w:pPr>
        <w:pStyle w:val="a3"/>
        <w:rPr>
          <w:sz w:val="24"/>
          <w:szCs w:val="24"/>
        </w:rPr>
      </w:pPr>
    </w:p>
    <w:p w:rsidR="00954FB3" w:rsidRPr="00521F6A" w:rsidRDefault="00954FB3" w:rsidP="000C1CD9">
      <w:pPr>
        <w:pStyle w:val="a3"/>
        <w:rPr>
          <w:sz w:val="24"/>
          <w:szCs w:val="24"/>
        </w:rPr>
      </w:pPr>
    </w:p>
    <w:p w:rsidR="000C1CD9" w:rsidRPr="00521F6A" w:rsidRDefault="00954FB3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                        </w:t>
      </w:r>
      <w:r w:rsidR="00F83C43" w:rsidRPr="00521F6A">
        <w:rPr>
          <w:sz w:val="24"/>
          <w:szCs w:val="24"/>
        </w:rPr>
        <w:t xml:space="preserve">                    </w:t>
      </w:r>
      <w:r w:rsidRPr="00521F6A">
        <w:rPr>
          <w:sz w:val="24"/>
          <w:szCs w:val="24"/>
        </w:rPr>
        <w:t xml:space="preserve">с. </w:t>
      </w:r>
      <w:r w:rsidR="00F83C43" w:rsidRPr="00521F6A">
        <w:rPr>
          <w:sz w:val="24"/>
          <w:szCs w:val="24"/>
        </w:rPr>
        <w:t>Тяхта</w:t>
      </w:r>
    </w:p>
    <w:p w:rsidR="000C1CD9" w:rsidRPr="00521F6A" w:rsidRDefault="00683AD6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21.11.2013</w:t>
      </w:r>
      <w:r w:rsidR="000C1CD9" w:rsidRPr="00521F6A">
        <w:rPr>
          <w:sz w:val="24"/>
          <w:szCs w:val="24"/>
        </w:rPr>
        <w:t xml:space="preserve">                                                </w:t>
      </w:r>
      <w:r w:rsidR="00521F6A" w:rsidRPr="00521F6A">
        <w:rPr>
          <w:sz w:val="24"/>
          <w:szCs w:val="24"/>
        </w:rPr>
        <w:t xml:space="preserve">       </w:t>
      </w:r>
      <w:r w:rsidR="000C1CD9" w:rsidRPr="00521F6A">
        <w:rPr>
          <w:sz w:val="24"/>
          <w:szCs w:val="24"/>
        </w:rPr>
        <w:t xml:space="preserve">                    </w:t>
      </w:r>
      <w:r w:rsidR="00F83C43" w:rsidRPr="00521F6A">
        <w:rPr>
          <w:sz w:val="24"/>
          <w:szCs w:val="24"/>
        </w:rPr>
        <w:t xml:space="preserve">                            </w:t>
      </w:r>
      <w:r w:rsidRPr="00521F6A">
        <w:rPr>
          <w:sz w:val="24"/>
          <w:szCs w:val="24"/>
        </w:rPr>
        <w:t xml:space="preserve">          </w:t>
      </w:r>
      <w:r w:rsidR="00F83C43" w:rsidRPr="00521F6A">
        <w:rPr>
          <w:sz w:val="24"/>
          <w:szCs w:val="24"/>
        </w:rPr>
        <w:t xml:space="preserve"> </w:t>
      </w:r>
      <w:r w:rsidR="00521F6A">
        <w:rPr>
          <w:sz w:val="24"/>
          <w:szCs w:val="24"/>
        </w:rPr>
        <w:t xml:space="preserve">                        </w:t>
      </w:r>
      <w:r w:rsidRPr="00521F6A">
        <w:rPr>
          <w:sz w:val="24"/>
          <w:szCs w:val="24"/>
        </w:rPr>
        <w:t xml:space="preserve">  №</w:t>
      </w:r>
      <w:r w:rsidR="000C1CD9" w:rsidRPr="00521F6A">
        <w:rPr>
          <w:sz w:val="24"/>
          <w:szCs w:val="24"/>
        </w:rPr>
        <w:t xml:space="preserve"> </w:t>
      </w:r>
      <w:r w:rsidRPr="00521F6A">
        <w:rPr>
          <w:sz w:val="24"/>
          <w:szCs w:val="24"/>
        </w:rPr>
        <w:t>33</w:t>
      </w:r>
    </w:p>
    <w:p w:rsidR="000C1CD9" w:rsidRPr="00521F6A" w:rsidRDefault="000C1CD9" w:rsidP="000C1CD9">
      <w:pPr>
        <w:pStyle w:val="a3"/>
        <w:rPr>
          <w:sz w:val="24"/>
          <w:szCs w:val="24"/>
        </w:rPr>
      </w:pPr>
    </w:p>
    <w:p w:rsidR="000C1CD9" w:rsidRPr="00521F6A" w:rsidRDefault="000C1CD9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>Об   утверждении порядка разработки,</w:t>
      </w:r>
    </w:p>
    <w:p w:rsidR="000C1CD9" w:rsidRPr="00521F6A" w:rsidRDefault="000C1CD9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>реализации и оценки эффективности</w:t>
      </w:r>
    </w:p>
    <w:p w:rsidR="000C1CD9" w:rsidRPr="00521F6A" w:rsidRDefault="000C1CD9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муниципальных программ    </w:t>
      </w:r>
    </w:p>
    <w:p w:rsidR="000C1CD9" w:rsidRPr="00521F6A" w:rsidRDefault="000C1CD9" w:rsidP="000C1CD9">
      <w:pPr>
        <w:pStyle w:val="a3"/>
        <w:rPr>
          <w:sz w:val="24"/>
          <w:szCs w:val="24"/>
        </w:rPr>
      </w:pPr>
    </w:p>
    <w:p w:rsidR="000C1CD9" w:rsidRPr="00521F6A" w:rsidRDefault="000C1CD9" w:rsidP="000C1CD9">
      <w:pPr>
        <w:pStyle w:val="a3"/>
        <w:rPr>
          <w:sz w:val="24"/>
          <w:szCs w:val="24"/>
        </w:rPr>
      </w:pPr>
    </w:p>
    <w:p w:rsidR="000C1CD9" w:rsidRPr="00521F6A" w:rsidRDefault="000C1CD9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В соответствии  со статьей 179 Бюджетного кодекса Российской Федерации,</w:t>
      </w:r>
    </w:p>
    <w:p w:rsidR="000C1CD9" w:rsidRPr="00521F6A" w:rsidRDefault="000C1CD9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в целях совершенствования механизма программно-целевого планирования постановляю:   </w:t>
      </w:r>
    </w:p>
    <w:p w:rsidR="000C1CD9" w:rsidRPr="00521F6A" w:rsidRDefault="000C1CD9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1.Утвердить прилагаемый порядок разработки, реализации и оценки эффективности муниципальных программ. </w:t>
      </w:r>
    </w:p>
    <w:p w:rsidR="000C1CD9" w:rsidRPr="00521F6A" w:rsidRDefault="000C1CD9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2.</w:t>
      </w:r>
      <w:r w:rsidR="00954FB3" w:rsidRPr="00521F6A">
        <w:rPr>
          <w:sz w:val="24"/>
          <w:szCs w:val="24"/>
        </w:rPr>
        <w:t>Установить, что координацию деятельности по формированию и реализации муниципальных программ осущест</w:t>
      </w:r>
      <w:r w:rsidR="00F83C43" w:rsidRPr="00521F6A">
        <w:rPr>
          <w:sz w:val="24"/>
          <w:szCs w:val="24"/>
        </w:rPr>
        <w:t>вляет Администрация Тяхтин</w:t>
      </w:r>
      <w:r w:rsidR="00954FB3" w:rsidRPr="00521F6A">
        <w:rPr>
          <w:sz w:val="24"/>
          <w:szCs w:val="24"/>
        </w:rPr>
        <w:t>ского сельсовета.</w:t>
      </w:r>
      <w:r w:rsidRPr="00521F6A">
        <w:rPr>
          <w:sz w:val="24"/>
          <w:szCs w:val="24"/>
        </w:rPr>
        <w:t xml:space="preserve"> </w:t>
      </w:r>
    </w:p>
    <w:p w:rsidR="00954FB3" w:rsidRPr="00521F6A" w:rsidRDefault="00954FB3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3.Настоящее постановление вступает в силу с 1 января 2014 года.</w:t>
      </w:r>
    </w:p>
    <w:p w:rsidR="00954FB3" w:rsidRPr="00521F6A" w:rsidRDefault="00954FB3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4.</w:t>
      </w:r>
      <w:proofErr w:type="gramStart"/>
      <w:r w:rsidRPr="00521F6A">
        <w:rPr>
          <w:sz w:val="24"/>
          <w:szCs w:val="24"/>
        </w:rPr>
        <w:t>Контроль за</w:t>
      </w:r>
      <w:proofErr w:type="gramEnd"/>
      <w:r w:rsidRPr="00521F6A">
        <w:rPr>
          <w:sz w:val="24"/>
          <w:szCs w:val="24"/>
        </w:rPr>
        <w:t xml:space="preserve"> исполнением настоящего пост</w:t>
      </w:r>
      <w:r w:rsidR="00BD2EF4" w:rsidRPr="00521F6A">
        <w:rPr>
          <w:sz w:val="24"/>
          <w:szCs w:val="24"/>
        </w:rPr>
        <w:t>ановления возложить на главного специалиста Чугунов</w:t>
      </w:r>
      <w:r w:rsidRPr="00521F6A">
        <w:rPr>
          <w:sz w:val="24"/>
          <w:szCs w:val="24"/>
        </w:rPr>
        <w:t>у Л</w:t>
      </w:r>
      <w:r w:rsidR="00BD2EF4" w:rsidRPr="00521F6A">
        <w:rPr>
          <w:sz w:val="24"/>
          <w:szCs w:val="24"/>
        </w:rPr>
        <w:t>или</w:t>
      </w:r>
      <w:r w:rsidRPr="00521F6A">
        <w:rPr>
          <w:sz w:val="24"/>
          <w:szCs w:val="24"/>
        </w:rPr>
        <w:t>ю Вл</w:t>
      </w:r>
      <w:r w:rsidR="00BD2EF4" w:rsidRPr="00521F6A">
        <w:rPr>
          <w:sz w:val="24"/>
          <w:szCs w:val="24"/>
        </w:rPr>
        <w:t>адимир</w:t>
      </w:r>
      <w:r w:rsidRPr="00521F6A">
        <w:rPr>
          <w:sz w:val="24"/>
          <w:szCs w:val="24"/>
        </w:rPr>
        <w:t xml:space="preserve">овну. </w:t>
      </w:r>
    </w:p>
    <w:p w:rsidR="00954FB3" w:rsidRPr="00521F6A" w:rsidRDefault="00954FB3" w:rsidP="00F977D8">
      <w:pPr>
        <w:pStyle w:val="a3"/>
        <w:jc w:val="both"/>
        <w:rPr>
          <w:sz w:val="24"/>
          <w:szCs w:val="24"/>
        </w:rPr>
      </w:pPr>
    </w:p>
    <w:p w:rsidR="00954FB3" w:rsidRPr="00521F6A" w:rsidRDefault="006B6C51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</w:t>
      </w:r>
      <w:r w:rsidR="00A53BA6" w:rsidRPr="00521F6A">
        <w:rPr>
          <w:sz w:val="24"/>
          <w:szCs w:val="24"/>
        </w:rPr>
        <w:t xml:space="preserve"> Глава  А</w:t>
      </w:r>
      <w:r w:rsidR="00954FB3" w:rsidRPr="00521F6A">
        <w:rPr>
          <w:sz w:val="24"/>
          <w:szCs w:val="24"/>
        </w:rPr>
        <w:t xml:space="preserve">дминистрации                                              </w:t>
      </w:r>
      <w:r w:rsidR="00521F6A" w:rsidRPr="00521F6A">
        <w:rPr>
          <w:sz w:val="24"/>
          <w:szCs w:val="24"/>
        </w:rPr>
        <w:t xml:space="preserve">                              </w:t>
      </w:r>
      <w:r w:rsidR="00A53BA6" w:rsidRPr="00521F6A">
        <w:rPr>
          <w:sz w:val="24"/>
          <w:szCs w:val="24"/>
        </w:rPr>
        <w:t xml:space="preserve"> </w:t>
      </w:r>
      <w:r w:rsidR="00521F6A">
        <w:rPr>
          <w:sz w:val="24"/>
          <w:szCs w:val="24"/>
        </w:rPr>
        <w:t xml:space="preserve">              </w:t>
      </w:r>
      <w:r w:rsidR="00A53BA6" w:rsidRPr="00521F6A">
        <w:rPr>
          <w:sz w:val="24"/>
          <w:szCs w:val="24"/>
        </w:rPr>
        <w:t xml:space="preserve"> А.</w:t>
      </w:r>
      <w:r w:rsidR="00954FB3" w:rsidRPr="00521F6A">
        <w:rPr>
          <w:sz w:val="24"/>
          <w:szCs w:val="24"/>
        </w:rPr>
        <w:t xml:space="preserve"> В</w:t>
      </w:r>
      <w:r w:rsidR="00A53BA6" w:rsidRPr="00521F6A">
        <w:rPr>
          <w:sz w:val="24"/>
          <w:szCs w:val="24"/>
        </w:rPr>
        <w:t>.</w:t>
      </w:r>
      <w:r w:rsidR="00954FB3" w:rsidRPr="00521F6A">
        <w:rPr>
          <w:sz w:val="24"/>
          <w:szCs w:val="24"/>
        </w:rPr>
        <w:t xml:space="preserve"> </w:t>
      </w:r>
      <w:r w:rsidR="00A53BA6" w:rsidRPr="00521F6A">
        <w:rPr>
          <w:sz w:val="24"/>
          <w:szCs w:val="24"/>
        </w:rPr>
        <w:t>Беккер</w:t>
      </w:r>
    </w:p>
    <w:p w:rsidR="000C1CD9" w:rsidRPr="00521F6A" w:rsidRDefault="000C1CD9" w:rsidP="00F977D8">
      <w:pPr>
        <w:pStyle w:val="a3"/>
        <w:jc w:val="both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</w:p>
    <w:p w:rsidR="00407AF1" w:rsidRDefault="00407AF1" w:rsidP="000C1CD9">
      <w:pPr>
        <w:pStyle w:val="a3"/>
        <w:rPr>
          <w:sz w:val="24"/>
          <w:szCs w:val="24"/>
        </w:rPr>
      </w:pPr>
    </w:p>
    <w:p w:rsidR="00521F6A" w:rsidRDefault="00521F6A" w:rsidP="000C1CD9">
      <w:pPr>
        <w:pStyle w:val="a3"/>
        <w:rPr>
          <w:sz w:val="24"/>
          <w:szCs w:val="24"/>
        </w:rPr>
      </w:pPr>
    </w:p>
    <w:p w:rsidR="00521F6A" w:rsidRDefault="00521F6A" w:rsidP="000C1CD9">
      <w:pPr>
        <w:pStyle w:val="a3"/>
        <w:rPr>
          <w:sz w:val="24"/>
          <w:szCs w:val="24"/>
        </w:rPr>
      </w:pPr>
    </w:p>
    <w:p w:rsidR="00521F6A" w:rsidRDefault="00521F6A" w:rsidP="000C1CD9">
      <w:pPr>
        <w:pStyle w:val="a3"/>
        <w:rPr>
          <w:sz w:val="24"/>
          <w:szCs w:val="24"/>
        </w:rPr>
      </w:pPr>
    </w:p>
    <w:p w:rsidR="00521F6A" w:rsidRDefault="00521F6A" w:rsidP="000C1CD9">
      <w:pPr>
        <w:pStyle w:val="a3"/>
        <w:rPr>
          <w:sz w:val="24"/>
          <w:szCs w:val="24"/>
        </w:rPr>
      </w:pPr>
    </w:p>
    <w:p w:rsidR="00521F6A" w:rsidRDefault="00521F6A" w:rsidP="000C1CD9">
      <w:pPr>
        <w:pStyle w:val="a3"/>
        <w:rPr>
          <w:sz w:val="24"/>
          <w:szCs w:val="24"/>
        </w:rPr>
      </w:pPr>
    </w:p>
    <w:p w:rsidR="00521F6A" w:rsidRDefault="00521F6A" w:rsidP="000C1CD9">
      <w:pPr>
        <w:pStyle w:val="a3"/>
        <w:rPr>
          <w:sz w:val="24"/>
          <w:szCs w:val="24"/>
        </w:rPr>
      </w:pPr>
    </w:p>
    <w:p w:rsidR="00521F6A" w:rsidRDefault="00521F6A" w:rsidP="000C1CD9">
      <w:pPr>
        <w:pStyle w:val="a3"/>
        <w:rPr>
          <w:sz w:val="24"/>
          <w:szCs w:val="24"/>
        </w:rPr>
      </w:pPr>
    </w:p>
    <w:p w:rsidR="00521F6A" w:rsidRDefault="00521F6A" w:rsidP="000C1CD9">
      <w:pPr>
        <w:pStyle w:val="a3"/>
        <w:rPr>
          <w:sz w:val="24"/>
          <w:szCs w:val="24"/>
        </w:rPr>
      </w:pPr>
    </w:p>
    <w:p w:rsidR="00521F6A" w:rsidRDefault="00521F6A" w:rsidP="000C1CD9">
      <w:pPr>
        <w:pStyle w:val="a3"/>
        <w:rPr>
          <w:sz w:val="24"/>
          <w:szCs w:val="24"/>
        </w:rPr>
      </w:pPr>
    </w:p>
    <w:p w:rsidR="00521F6A" w:rsidRPr="00521F6A" w:rsidRDefault="00521F6A" w:rsidP="000C1CD9">
      <w:pPr>
        <w:pStyle w:val="a3"/>
        <w:rPr>
          <w:sz w:val="24"/>
          <w:szCs w:val="24"/>
        </w:rPr>
      </w:pPr>
    </w:p>
    <w:p w:rsidR="00407AF1" w:rsidRPr="00521F6A" w:rsidRDefault="00407AF1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lastRenderedPageBreak/>
        <w:t xml:space="preserve">                                                                                                   </w:t>
      </w:r>
      <w:r w:rsidR="00521F6A">
        <w:rPr>
          <w:sz w:val="24"/>
          <w:szCs w:val="24"/>
        </w:rPr>
        <w:t xml:space="preserve">              </w:t>
      </w:r>
      <w:r w:rsidR="00521F6A" w:rsidRPr="00521F6A">
        <w:rPr>
          <w:sz w:val="24"/>
          <w:szCs w:val="24"/>
        </w:rPr>
        <w:t xml:space="preserve"> </w:t>
      </w:r>
      <w:r w:rsidRPr="00521F6A">
        <w:rPr>
          <w:sz w:val="24"/>
          <w:szCs w:val="24"/>
        </w:rPr>
        <w:t xml:space="preserve">Утверждено  постановлением  </w:t>
      </w:r>
    </w:p>
    <w:p w:rsidR="00407AF1" w:rsidRPr="00521F6A" w:rsidRDefault="00407AF1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                                                                   </w:t>
      </w:r>
      <w:r w:rsidR="00521F6A">
        <w:rPr>
          <w:sz w:val="24"/>
          <w:szCs w:val="24"/>
        </w:rPr>
        <w:t xml:space="preserve">                </w:t>
      </w:r>
      <w:r w:rsidRPr="00521F6A">
        <w:rPr>
          <w:sz w:val="24"/>
          <w:szCs w:val="24"/>
        </w:rPr>
        <w:t xml:space="preserve"> </w:t>
      </w:r>
      <w:r w:rsidR="00F83C43" w:rsidRPr="00521F6A">
        <w:rPr>
          <w:sz w:val="24"/>
          <w:szCs w:val="24"/>
        </w:rPr>
        <w:t>Администрации Тяхтин</w:t>
      </w:r>
      <w:r w:rsidR="00B8656F" w:rsidRPr="00521F6A">
        <w:rPr>
          <w:sz w:val="24"/>
          <w:szCs w:val="24"/>
        </w:rPr>
        <w:t xml:space="preserve">ского </w:t>
      </w:r>
    </w:p>
    <w:p w:rsidR="00B8656F" w:rsidRPr="00521F6A" w:rsidRDefault="00B8656F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                                                                   </w:t>
      </w:r>
      <w:r w:rsidR="00521F6A">
        <w:rPr>
          <w:sz w:val="24"/>
          <w:szCs w:val="24"/>
        </w:rPr>
        <w:t xml:space="preserve">                  </w:t>
      </w:r>
      <w:r w:rsidRPr="00521F6A">
        <w:rPr>
          <w:sz w:val="24"/>
          <w:szCs w:val="24"/>
        </w:rPr>
        <w:t xml:space="preserve"> сельсовета</w:t>
      </w:r>
    </w:p>
    <w:p w:rsidR="00B8656F" w:rsidRPr="00521F6A" w:rsidRDefault="00B8656F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                                             </w:t>
      </w:r>
      <w:r w:rsidR="00683AD6" w:rsidRPr="00521F6A">
        <w:rPr>
          <w:sz w:val="24"/>
          <w:szCs w:val="24"/>
        </w:rPr>
        <w:t xml:space="preserve">                                                   от 21.11.2013г  № 33</w:t>
      </w:r>
    </w:p>
    <w:p w:rsidR="00B8656F" w:rsidRPr="00521F6A" w:rsidRDefault="00B8656F" w:rsidP="000C1CD9">
      <w:pPr>
        <w:pStyle w:val="a3"/>
        <w:rPr>
          <w:sz w:val="24"/>
          <w:szCs w:val="24"/>
        </w:rPr>
      </w:pPr>
    </w:p>
    <w:p w:rsidR="00B8656F" w:rsidRPr="00521F6A" w:rsidRDefault="00B8656F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                          </w:t>
      </w:r>
      <w:r w:rsidR="00F977D8" w:rsidRPr="00521F6A">
        <w:rPr>
          <w:sz w:val="24"/>
          <w:szCs w:val="24"/>
        </w:rPr>
        <w:t xml:space="preserve">           </w:t>
      </w:r>
      <w:r w:rsidRPr="00521F6A">
        <w:rPr>
          <w:sz w:val="24"/>
          <w:szCs w:val="24"/>
        </w:rPr>
        <w:t xml:space="preserve"> </w:t>
      </w:r>
      <w:r w:rsidR="00683AD6" w:rsidRPr="00521F6A">
        <w:rPr>
          <w:sz w:val="24"/>
          <w:szCs w:val="24"/>
        </w:rPr>
        <w:t xml:space="preserve">               </w:t>
      </w:r>
      <w:r w:rsidRPr="00521F6A">
        <w:rPr>
          <w:sz w:val="24"/>
          <w:szCs w:val="24"/>
        </w:rPr>
        <w:t xml:space="preserve">ПОРЯДОК </w:t>
      </w:r>
    </w:p>
    <w:p w:rsidR="00B8656F" w:rsidRPr="00521F6A" w:rsidRDefault="00F977D8" w:rsidP="000C1CD9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</w:t>
      </w:r>
      <w:r w:rsidR="00B8656F" w:rsidRPr="00521F6A">
        <w:rPr>
          <w:sz w:val="24"/>
          <w:szCs w:val="24"/>
        </w:rPr>
        <w:t xml:space="preserve">разработки, реализации и оценки  эффективности муниципальных программ </w:t>
      </w:r>
    </w:p>
    <w:p w:rsidR="00B8656F" w:rsidRPr="00521F6A" w:rsidRDefault="00B8656F" w:rsidP="00B8656F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     </w:t>
      </w:r>
    </w:p>
    <w:p w:rsidR="00B8656F" w:rsidRPr="00521F6A" w:rsidRDefault="00B8656F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</w:t>
      </w:r>
      <w:r w:rsidR="00BB50E2" w:rsidRPr="00521F6A">
        <w:rPr>
          <w:sz w:val="24"/>
          <w:szCs w:val="24"/>
        </w:rPr>
        <w:t xml:space="preserve">               </w:t>
      </w:r>
      <w:r w:rsidRPr="00521F6A">
        <w:rPr>
          <w:sz w:val="24"/>
          <w:szCs w:val="24"/>
        </w:rPr>
        <w:t xml:space="preserve">   </w:t>
      </w:r>
      <w:r w:rsidR="00BB50E2" w:rsidRPr="00521F6A">
        <w:rPr>
          <w:sz w:val="24"/>
          <w:szCs w:val="24"/>
        </w:rPr>
        <w:t>1.</w:t>
      </w:r>
      <w:r w:rsidRPr="00521F6A">
        <w:rPr>
          <w:sz w:val="24"/>
          <w:szCs w:val="24"/>
        </w:rPr>
        <w:t xml:space="preserve">Общие  положения </w:t>
      </w:r>
    </w:p>
    <w:p w:rsidR="00B8656F" w:rsidRPr="00521F6A" w:rsidRDefault="00A70D6D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1</w:t>
      </w:r>
      <w:r w:rsidR="00B8656F" w:rsidRPr="00521F6A">
        <w:rPr>
          <w:sz w:val="24"/>
          <w:szCs w:val="24"/>
        </w:rPr>
        <w:t xml:space="preserve">.1.Настоящий  порядок регламентирует процесс </w:t>
      </w:r>
      <w:r w:rsidR="008659A1" w:rsidRPr="00521F6A">
        <w:rPr>
          <w:sz w:val="24"/>
          <w:szCs w:val="24"/>
        </w:rPr>
        <w:t xml:space="preserve"> разработки, реализации  и оценки эффективности муниципальных программ, а также </w:t>
      </w:r>
      <w:proofErr w:type="gramStart"/>
      <w:r w:rsidR="008659A1" w:rsidRPr="00521F6A">
        <w:rPr>
          <w:sz w:val="24"/>
          <w:szCs w:val="24"/>
        </w:rPr>
        <w:t>контроля за</w:t>
      </w:r>
      <w:proofErr w:type="gramEnd"/>
      <w:r w:rsidR="008659A1" w:rsidRPr="00521F6A">
        <w:rPr>
          <w:sz w:val="24"/>
          <w:szCs w:val="24"/>
        </w:rPr>
        <w:t xml:space="preserve"> ходом их реализ</w:t>
      </w:r>
      <w:r w:rsidR="00F83C43" w:rsidRPr="00521F6A">
        <w:rPr>
          <w:sz w:val="24"/>
          <w:szCs w:val="24"/>
        </w:rPr>
        <w:t>ации на территории  Тяхтин</w:t>
      </w:r>
      <w:r w:rsidR="008659A1" w:rsidRPr="00521F6A">
        <w:rPr>
          <w:sz w:val="24"/>
          <w:szCs w:val="24"/>
        </w:rPr>
        <w:t>ского сельсовета</w:t>
      </w:r>
      <w:r w:rsidRPr="00521F6A">
        <w:rPr>
          <w:sz w:val="24"/>
          <w:szCs w:val="24"/>
        </w:rPr>
        <w:t xml:space="preserve">. </w:t>
      </w:r>
    </w:p>
    <w:p w:rsidR="00A70D6D" w:rsidRPr="00521F6A" w:rsidRDefault="00A70D6D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1.2.Муни</w:t>
      </w:r>
      <w:r w:rsidR="00253168" w:rsidRPr="00521F6A">
        <w:rPr>
          <w:sz w:val="24"/>
          <w:szCs w:val="24"/>
        </w:rPr>
        <w:t>ципальная программа Тяхтин</w:t>
      </w:r>
      <w:r w:rsidRPr="00521F6A">
        <w:rPr>
          <w:sz w:val="24"/>
          <w:szCs w:val="24"/>
        </w:rPr>
        <w:t xml:space="preserve">ского сельсовета  - система мероприятий (взаимоувязанных по задачам, срокам и механизмам осуществления, ресурсам и </w:t>
      </w:r>
      <w:r w:rsidR="00E9392A" w:rsidRPr="00521F6A">
        <w:rPr>
          <w:sz w:val="24"/>
          <w:szCs w:val="24"/>
        </w:rPr>
        <w:t>результатам),</w:t>
      </w:r>
    </w:p>
    <w:p w:rsidR="00E9392A" w:rsidRPr="00521F6A" w:rsidRDefault="00E9392A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>направленных на решение приоритетных задач, развитие отраслей хозяйства и реализацию стратегии социально-эконо</w:t>
      </w:r>
      <w:r w:rsidR="00253168" w:rsidRPr="00521F6A">
        <w:rPr>
          <w:sz w:val="24"/>
          <w:szCs w:val="24"/>
        </w:rPr>
        <w:t>мического развития  Тяхтин</w:t>
      </w:r>
      <w:r w:rsidRPr="00521F6A">
        <w:rPr>
          <w:sz w:val="24"/>
          <w:szCs w:val="24"/>
        </w:rPr>
        <w:t xml:space="preserve">ского  сельсовета, требующих согласованного взаимодействия нескольких субъектов бюджетного планирования, </w:t>
      </w:r>
      <w:r w:rsidR="00DA6636" w:rsidRPr="00521F6A">
        <w:rPr>
          <w:sz w:val="24"/>
          <w:szCs w:val="24"/>
        </w:rPr>
        <w:t xml:space="preserve">реализуемых за счет средств бюджетов всех уровней и иных источников финансирования. </w:t>
      </w:r>
    </w:p>
    <w:p w:rsidR="00DA6636" w:rsidRPr="00521F6A" w:rsidRDefault="00DA6636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1.3. Муниципальная  программа может включать в себя несколько подпрограмм, направленных на решение конкретных самостоятельных задач в рамках одной муниципальной программы. Деление на подпрограммы  осуществляется, исходя из масштабности и сложности решаемых проблем и задач. Требования к содержанию и оформлению подпрограмм аналогичны требованиям к содержанию и оформлению муниципальных программ. </w:t>
      </w:r>
    </w:p>
    <w:p w:rsidR="00DA6636" w:rsidRPr="00521F6A" w:rsidRDefault="00DA6636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1.4. </w:t>
      </w:r>
      <w:r w:rsidR="001E79EB" w:rsidRPr="00521F6A">
        <w:rPr>
          <w:sz w:val="24"/>
          <w:szCs w:val="24"/>
        </w:rPr>
        <w:t xml:space="preserve">Разработка и реализация муниципальной программы осуществляется органом местного самоуправления, к полномочиям которого относится реализация политики в определенной сфере, совместно с заинтересованными органами местного самоуправления – соисполнителями программы  и (или) участниками муниципальной программы. </w:t>
      </w:r>
    </w:p>
    <w:p w:rsidR="001E79EB" w:rsidRPr="00521F6A" w:rsidRDefault="001E79EB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1.5. Муниципальная програм</w:t>
      </w:r>
      <w:r w:rsidR="00253168" w:rsidRPr="00521F6A">
        <w:rPr>
          <w:sz w:val="24"/>
          <w:szCs w:val="24"/>
        </w:rPr>
        <w:t>ма утверждается постановлением Администрации Тяхтин</w:t>
      </w:r>
      <w:r w:rsidRPr="00521F6A">
        <w:rPr>
          <w:sz w:val="24"/>
          <w:szCs w:val="24"/>
        </w:rPr>
        <w:t xml:space="preserve">ского сельсовета. </w:t>
      </w:r>
    </w:p>
    <w:p w:rsidR="00BB50E2" w:rsidRPr="00521F6A" w:rsidRDefault="00BB50E2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Внесение изменений в подпрограммы осуществляется путем внесения изменений в муниципальную программу. </w:t>
      </w:r>
    </w:p>
    <w:p w:rsidR="00BB50E2" w:rsidRPr="00521F6A" w:rsidRDefault="00BB50E2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2. Требования к содержанию муниципальной программы  </w:t>
      </w:r>
    </w:p>
    <w:p w:rsidR="00BB50E2" w:rsidRPr="00521F6A" w:rsidRDefault="00BB50E2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</w:t>
      </w:r>
      <w:r w:rsidR="00CD47A8" w:rsidRPr="00521F6A">
        <w:rPr>
          <w:sz w:val="24"/>
          <w:szCs w:val="24"/>
        </w:rPr>
        <w:t xml:space="preserve"> </w:t>
      </w:r>
      <w:r w:rsidRPr="00521F6A">
        <w:rPr>
          <w:sz w:val="24"/>
          <w:szCs w:val="24"/>
        </w:rPr>
        <w:t xml:space="preserve"> 2.1. Муниципальная  программа имеет следующую структуру:</w:t>
      </w:r>
      <w:r w:rsidR="00CD47A8" w:rsidRPr="00521F6A">
        <w:rPr>
          <w:sz w:val="24"/>
          <w:szCs w:val="24"/>
        </w:rPr>
        <w:t xml:space="preserve">  </w:t>
      </w:r>
    </w:p>
    <w:p w:rsidR="00CD47A8" w:rsidRPr="00521F6A" w:rsidRDefault="00CD47A8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1)паспорт муниципальной программы согласно приложению </w:t>
      </w:r>
      <w:r w:rsidR="00274856" w:rsidRPr="00521F6A">
        <w:rPr>
          <w:sz w:val="24"/>
          <w:szCs w:val="24"/>
        </w:rPr>
        <w:t xml:space="preserve"> к настоящему порядк</w:t>
      </w:r>
      <w:proofErr w:type="gramStart"/>
      <w:r w:rsidR="00274856" w:rsidRPr="00521F6A">
        <w:rPr>
          <w:sz w:val="24"/>
          <w:szCs w:val="24"/>
        </w:rPr>
        <w:t>у(</w:t>
      </w:r>
      <w:proofErr w:type="gramEnd"/>
      <w:r w:rsidR="00274856" w:rsidRPr="00521F6A">
        <w:rPr>
          <w:sz w:val="24"/>
          <w:szCs w:val="24"/>
        </w:rPr>
        <w:t>таб.1);</w:t>
      </w:r>
    </w:p>
    <w:p w:rsidR="00274856" w:rsidRPr="00521F6A" w:rsidRDefault="00274856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2)текстовая часть муниципальной программы состоит из следующих разделов: </w:t>
      </w:r>
    </w:p>
    <w:p w:rsidR="00274856" w:rsidRPr="00521F6A" w:rsidRDefault="00274856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- общая характеристика сферы реализации муниципальной программы, в том числе формулировки основных проблем в указанной сфере и прогноз ее развития; </w:t>
      </w:r>
    </w:p>
    <w:p w:rsidR="00274856" w:rsidRPr="00521F6A" w:rsidRDefault="00274856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- приоритетные направления реализации муниципальной программы,  цели и задачи, описание основных ожидаемых результатов муниципальной программы, сроков и этапов ее реализации; </w:t>
      </w:r>
    </w:p>
    <w:p w:rsidR="00274856" w:rsidRPr="00521F6A" w:rsidRDefault="00274856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- обобщенная характеристика мероприятий муниципальной программы и подпрограмм  муниципальной программы;</w:t>
      </w:r>
      <w:r w:rsidR="008C6375" w:rsidRPr="00521F6A">
        <w:rPr>
          <w:sz w:val="24"/>
          <w:szCs w:val="24"/>
        </w:rPr>
        <w:t xml:space="preserve"> </w:t>
      </w:r>
    </w:p>
    <w:p w:rsidR="008C6375" w:rsidRPr="00521F6A" w:rsidRDefault="008C6375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- общий объем финансовых ресурсов, необходимых для реализации муниципальной программы; </w:t>
      </w:r>
    </w:p>
    <w:p w:rsidR="008C6375" w:rsidRPr="00521F6A" w:rsidRDefault="008C6375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lastRenderedPageBreak/>
        <w:t xml:space="preserve">          - анализ рисков реализации муниципальной программы и описание мер управления рисками реализации муниципальной программы; </w:t>
      </w:r>
    </w:p>
    <w:p w:rsidR="008C6375" w:rsidRPr="00521F6A" w:rsidRDefault="008C6375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- методика оценки  эффективности </w:t>
      </w:r>
      <w:r w:rsidR="009C40E3" w:rsidRPr="00521F6A">
        <w:rPr>
          <w:sz w:val="24"/>
          <w:szCs w:val="24"/>
        </w:rPr>
        <w:t xml:space="preserve">муниципальной программы; </w:t>
      </w:r>
    </w:p>
    <w:p w:rsidR="009C40E3" w:rsidRPr="00521F6A" w:rsidRDefault="009C40E3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3) приложения к текстовой части муниципальной </w:t>
      </w:r>
      <w:r w:rsidR="00D84C8C" w:rsidRPr="00521F6A">
        <w:rPr>
          <w:sz w:val="24"/>
          <w:szCs w:val="24"/>
        </w:rPr>
        <w:t>программы согласно приложению к настоящему порядк</w:t>
      </w:r>
      <w:proofErr w:type="gramStart"/>
      <w:r w:rsidR="00D84C8C" w:rsidRPr="00521F6A">
        <w:rPr>
          <w:sz w:val="24"/>
          <w:szCs w:val="24"/>
        </w:rPr>
        <w:t>у(</w:t>
      </w:r>
      <w:proofErr w:type="gramEnd"/>
      <w:r w:rsidR="00D84C8C" w:rsidRPr="00521F6A">
        <w:rPr>
          <w:sz w:val="24"/>
          <w:szCs w:val="24"/>
        </w:rPr>
        <w:t xml:space="preserve"> таб.2-4);  </w:t>
      </w:r>
    </w:p>
    <w:p w:rsidR="00D84C8C" w:rsidRPr="00521F6A" w:rsidRDefault="00D84C8C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4)подпрограммы муниципальной программы. </w:t>
      </w:r>
    </w:p>
    <w:p w:rsidR="00D84C8C" w:rsidRPr="00521F6A" w:rsidRDefault="00D84C8C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2.2. </w:t>
      </w:r>
      <w:proofErr w:type="gramStart"/>
      <w:r w:rsidRPr="00521F6A">
        <w:rPr>
          <w:sz w:val="24"/>
          <w:szCs w:val="24"/>
        </w:rPr>
        <w:t>В</w:t>
      </w:r>
      <w:proofErr w:type="gramEnd"/>
      <w:r w:rsidRPr="00521F6A">
        <w:rPr>
          <w:sz w:val="24"/>
          <w:szCs w:val="24"/>
        </w:rPr>
        <w:t xml:space="preserve"> вводной части раздела «Общая характеристика сферы реализации муниципальной программы» должен содержаться анализ текущего состояния сферы, </w:t>
      </w:r>
      <w:r w:rsidR="00A347B1" w:rsidRPr="00521F6A">
        <w:rPr>
          <w:sz w:val="24"/>
          <w:szCs w:val="24"/>
        </w:rPr>
        <w:t>включая основные показатели уровня развития соответствующей сферы социально-экономического развития.</w:t>
      </w:r>
    </w:p>
    <w:p w:rsidR="00A347B1" w:rsidRPr="00521F6A" w:rsidRDefault="00A347B1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В данный раздел включается информация: </w:t>
      </w:r>
    </w:p>
    <w:p w:rsidR="00A347B1" w:rsidRPr="00521F6A" w:rsidRDefault="00A347B1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- основные проблемы в сфере реализации муниципальной программы;</w:t>
      </w:r>
    </w:p>
    <w:p w:rsidR="00A347B1" w:rsidRPr="00521F6A" w:rsidRDefault="00A347B1" w:rsidP="00F977D8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- прогноз развития сферы реализации муниципальной программы.</w:t>
      </w:r>
    </w:p>
    <w:p w:rsidR="00A347B1" w:rsidRPr="00521F6A" w:rsidRDefault="00A347B1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2.3.</w:t>
      </w:r>
      <w:r w:rsidR="00383673" w:rsidRPr="00521F6A">
        <w:rPr>
          <w:sz w:val="24"/>
          <w:szCs w:val="24"/>
        </w:rPr>
        <w:t>В разделе «Приоритетные  направления реализации муниципальной программы, цели, задачи и показател</w:t>
      </w:r>
      <w:proofErr w:type="gramStart"/>
      <w:r w:rsidR="00383673" w:rsidRPr="00521F6A">
        <w:rPr>
          <w:sz w:val="24"/>
          <w:szCs w:val="24"/>
        </w:rPr>
        <w:t>и(</w:t>
      </w:r>
      <w:proofErr w:type="gramEnd"/>
      <w:r w:rsidR="00383673" w:rsidRPr="00521F6A">
        <w:rPr>
          <w:sz w:val="24"/>
          <w:szCs w:val="24"/>
        </w:rPr>
        <w:t xml:space="preserve">индикаторы) достижения целей и решения задач, </w:t>
      </w:r>
      <w:r w:rsidR="00F5252E" w:rsidRPr="00521F6A">
        <w:rPr>
          <w:sz w:val="24"/>
          <w:szCs w:val="24"/>
        </w:rPr>
        <w:t xml:space="preserve">описание основных ожидаемых конечных результатов муниципальной программы, сроков и этапов реализации муниципальной программы»должны быть сформулированы приоритетные направления реализации муниципальной программы, цели, задачи, конечные результаты реализации муниципальной программы, сроки и этапы реализации муниципальной программы.  </w:t>
      </w:r>
    </w:p>
    <w:p w:rsidR="00F5252E" w:rsidRPr="00521F6A" w:rsidRDefault="00F5252E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Цели должны соответствовать следующим требованиям: </w:t>
      </w:r>
    </w:p>
    <w:p w:rsidR="00F5252E" w:rsidRPr="00521F6A" w:rsidRDefault="00F5252E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-  конкретност</w:t>
      </w:r>
      <w:proofErr w:type="gramStart"/>
      <w:r w:rsidRPr="00521F6A">
        <w:rPr>
          <w:sz w:val="24"/>
          <w:szCs w:val="24"/>
        </w:rPr>
        <w:t>ь(</w:t>
      </w:r>
      <w:proofErr w:type="gramEnd"/>
      <w:r w:rsidRPr="00521F6A">
        <w:rPr>
          <w:sz w:val="24"/>
          <w:szCs w:val="24"/>
        </w:rPr>
        <w:t xml:space="preserve">использование формулировок, не допускающих произвольное или неоднозначное толкование); </w:t>
      </w:r>
    </w:p>
    <w:p w:rsidR="00EC77DF" w:rsidRPr="00521F6A" w:rsidRDefault="00EC77DF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-   измеримост</w:t>
      </w:r>
      <w:proofErr w:type="gramStart"/>
      <w:r w:rsidRPr="00521F6A">
        <w:rPr>
          <w:sz w:val="24"/>
          <w:szCs w:val="24"/>
        </w:rPr>
        <w:t>ь(</w:t>
      </w:r>
      <w:proofErr w:type="gramEnd"/>
      <w:r w:rsidRPr="00521F6A">
        <w:rPr>
          <w:sz w:val="24"/>
          <w:szCs w:val="24"/>
        </w:rPr>
        <w:t>достижение цели можно проверить);</w:t>
      </w:r>
    </w:p>
    <w:p w:rsidR="00EC77DF" w:rsidRPr="00521F6A" w:rsidRDefault="00EC77DF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-  достижимост</w:t>
      </w:r>
      <w:proofErr w:type="gramStart"/>
      <w:r w:rsidRPr="00521F6A">
        <w:rPr>
          <w:sz w:val="24"/>
          <w:szCs w:val="24"/>
        </w:rPr>
        <w:t>ь(</w:t>
      </w:r>
      <w:proofErr w:type="gramEnd"/>
      <w:r w:rsidRPr="00521F6A">
        <w:rPr>
          <w:sz w:val="24"/>
          <w:szCs w:val="24"/>
        </w:rPr>
        <w:t xml:space="preserve">цель должна быть достижима за период реализации муниципальной программы); </w:t>
      </w:r>
    </w:p>
    <w:p w:rsidR="00EC77DF" w:rsidRPr="00521F6A" w:rsidRDefault="00EC77DF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- релевантност</w:t>
      </w:r>
      <w:proofErr w:type="gramStart"/>
      <w:r w:rsidRPr="00521F6A">
        <w:rPr>
          <w:sz w:val="24"/>
          <w:szCs w:val="24"/>
        </w:rPr>
        <w:t>ь(</w:t>
      </w:r>
      <w:proofErr w:type="gramEnd"/>
      <w:r w:rsidRPr="00521F6A">
        <w:rPr>
          <w:sz w:val="24"/>
          <w:szCs w:val="24"/>
        </w:rPr>
        <w:t xml:space="preserve">соответствие формулировки цели ожидаемым конечным результатам). </w:t>
      </w:r>
    </w:p>
    <w:p w:rsidR="00EC77DF" w:rsidRPr="00521F6A" w:rsidRDefault="00EC77DF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Сформулированные задачи должны быть необходимыми и достаточными для достижения целей муниципальной программы.</w:t>
      </w:r>
    </w:p>
    <w:p w:rsidR="00EC77DF" w:rsidRPr="00521F6A" w:rsidRDefault="00EC77DF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2.4. Раздел « Обобщенная  характеристика мероприятий муниципальной программы» должен  содержать  </w:t>
      </w:r>
      <w:r w:rsidR="00747C98" w:rsidRPr="00521F6A">
        <w:rPr>
          <w:sz w:val="24"/>
          <w:szCs w:val="24"/>
        </w:rPr>
        <w:t>обобщенную информацию о мероприятиях, включенных в перечень мероприятий, и о связи реализации отдельных мероприятий с достижением целей муниципальной программ</w:t>
      </w:r>
      <w:proofErr w:type="gramStart"/>
      <w:r w:rsidR="00747C98" w:rsidRPr="00521F6A">
        <w:rPr>
          <w:sz w:val="24"/>
          <w:szCs w:val="24"/>
        </w:rPr>
        <w:t>ы(</w:t>
      </w:r>
      <w:proofErr w:type="gramEnd"/>
      <w:r w:rsidR="00747C98" w:rsidRPr="00521F6A">
        <w:rPr>
          <w:sz w:val="24"/>
          <w:szCs w:val="24"/>
        </w:rPr>
        <w:t>далее- мероприятия).</w:t>
      </w:r>
    </w:p>
    <w:p w:rsidR="00747C98" w:rsidRPr="00521F6A" w:rsidRDefault="00747C98" w:rsidP="00F977D8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Наименования мероприятий не могут дублировать наименования целей и задач подпрограмм. </w:t>
      </w:r>
    </w:p>
    <w:p w:rsidR="00747C98" w:rsidRPr="00521F6A" w:rsidRDefault="00747C98" w:rsidP="00B8656F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Полный перечень мероприятий муниципальной программы по подпрограммам приводится по форме согласно приложению к порядку (таб.3).</w:t>
      </w:r>
    </w:p>
    <w:p w:rsidR="00747C98" w:rsidRPr="00521F6A" w:rsidRDefault="00747C98" w:rsidP="00B8656F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2.5.Раздел «Общий объем финансовых ресурсов, необходимых для реализации муниципальной программы» должен содержать </w:t>
      </w:r>
      <w:proofErr w:type="gramStart"/>
      <w:r w:rsidRPr="00521F6A">
        <w:rPr>
          <w:sz w:val="24"/>
          <w:szCs w:val="24"/>
        </w:rPr>
        <w:t>в</w:t>
      </w:r>
      <w:proofErr w:type="gramEnd"/>
      <w:r w:rsidRPr="00521F6A">
        <w:rPr>
          <w:sz w:val="24"/>
          <w:szCs w:val="24"/>
        </w:rPr>
        <w:t xml:space="preserve"> вводной части аналитическую информацию об объеме расходов федерального, краевого и местного бюджета и внебюджетных источников, направляемых (планируемых)</w:t>
      </w:r>
      <w:r w:rsidR="00F977D8" w:rsidRPr="00521F6A">
        <w:rPr>
          <w:sz w:val="24"/>
          <w:szCs w:val="24"/>
        </w:rPr>
        <w:t xml:space="preserve"> на реализацию муниципальной программы на основании данных года разработки муниципальной программы. </w:t>
      </w:r>
    </w:p>
    <w:p w:rsidR="00F977D8" w:rsidRPr="00521F6A" w:rsidRDefault="00F977D8" w:rsidP="00B8656F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Объемы финансовых ресурсов в целях каждого года реализации муниципальной программы с учетом проекта</w:t>
      </w:r>
      <w:r w:rsidR="00253168" w:rsidRPr="00521F6A">
        <w:rPr>
          <w:sz w:val="24"/>
          <w:szCs w:val="24"/>
        </w:rPr>
        <w:t xml:space="preserve"> решения о бюджете Тяхтин</w:t>
      </w:r>
      <w:r w:rsidRPr="00521F6A">
        <w:rPr>
          <w:sz w:val="24"/>
          <w:szCs w:val="24"/>
        </w:rPr>
        <w:t xml:space="preserve">ского сельсовета на соответствующий период. </w:t>
      </w:r>
    </w:p>
    <w:p w:rsidR="00F977D8" w:rsidRPr="00521F6A" w:rsidRDefault="00F977D8" w:rsidP="00B8656F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Информация об общем объеме финансовых ресурсов, необходимых для реализации муниципальной программы, приводится по годам реализации, по подпрограммам, по источникам финансирования, в том числе: </w:t>
      </w:r>
    </w:p>
    <w:p w:rsidR="00F977D8" w:rsidRPr="00521F6A" w:rsidRDefault="00F977D8" w:rsidP="00B8656F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- из средств федерального бюджета; </w:t>
      </w:r>
    </w:p>
    <w:p w:rsidR="00F977D8" w:rsidRPr="00521F6A" w:rsidRDefault="00F977D8" w:rsidP="00B8656F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lastRenderedPageBreak/>
        <w:t xml:space="preserve">             - из сре</w:t>
      </w:r>
      <w:proofErr w:type="gramStart"/>
      <w:r w:rsidRPr="00521F6A">
        <w:rPr>
          <w:sz w:val="24"/>
          <w:szCs w:val="24"/>
        </w:rPr>
        <w:t>дств кр</w:t>
      </w:r>
      <w:proofErr w:type="gramEnd"/>
      <w:r w:rsidRPr="00521F6A">
        <w:rPr>
          <w:sz w:val="24"/>
          <w:szCs w:val="24"/>
        </w:rPr>
        <w:t xml:space="preserve">аевого бюджета; </w:t>
      </w:r>
    </w:p>
    <w:p w:rsidR="00F977D8" w:rsidRPr="00521F6A" w:rsidRDefault="00F977D8" w:rsidP="00B8656F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</w:t>
      </w:r>
      <w:r w:rsidR="00724A37" w:rsidRPr="00521F6A">
        <w:rPr>
          <w:sz w:val="24"/>
          <w:szCs w:val="24"/>
        </w:rPr>
        <w:t xml:space="preserve"> - из средств местного бюджета; </w:t>
      </w:r>
    </w:p>
    <w:p w:rsidR="00724A37" w:rsidRPr="00521F6A" w:rsidRDefault="00724A37" w:rsidP="00B8656F">
      <w:pPr>
        <w:pStyle w:val="a3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- из внебюджетных источников. </w:t>
      </w:r>
    </w:p>
    <w:p w:rsidR="00724A37" w:rsidRPr="00521F6A" w:rsidRDefault="00724A37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Сводная информация об объемах и источниках финансирования муниципальной программы по годам ее реализации приводится по форме согласно приложению к порядк</w:t>
      </w:r>
      <w:proofErr w:type="gramStart"/>
      <w:r w:rsidRPr="00521F6A">
        <w:rPr>
          <w:sz w:val="24"/>
          <w:szCs w:val="24"/>
        </w:rPr>
        <w:t>у(</w:t>
      </w:r>
      <w:proofErr w:type="gramEnd"/>
      <w:r w:rsidRPr="00521F6A">
        <w:rPr>
          <w:sz w:val="24"/>
          <w:szCs w:val="24"/>
        </w:rPr>
        <w:t xml:space="preserve"> таб.4). </w:t>
      </w:r>
    </w:p>
    <w:p w:rsidR="00724A37" w:rsidRPr="00521F6A" w:rsidRDefault="00724A37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2.6.Раздел «Анализ рисков реализации муниципальной программы и описание мер управления рисками реализации муниципальной программы» предусматривает; </w:t>
      </w:r>
    </w:p>
    <w:p w:rsidR="00724A37" w:rsidRPr="00521F6A" w:rsidRDefault="00724A37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1)идентификацию факторов риска по источникам  возникновения и характеру влияния на ход и результаты реализации муниципальной программы; </w:t>
      </w:r>
    </w:p>
    <w:p w:rsidR="00724A37" w:rsidRPr="00521F6A" w:rsidRDefault="00724A37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2)качественную и, по возможности, количественную оценку </w:t>
      </w:r>
      <w:r w:rsidR="001F63EA" w:rsidRPr="00521F6A">
        <w:rPr>
          <w:sz w:val="24"/>
          <w:szCs w:val="24"/>
        </w:rPr>
        <w:t xml:space="preserve">факторов рисков; </w:t>
      </w:r>
    </w:p>
    <w:p w:rsidR="001F63EA" w:rsidRPr="00521F6A" w:rsidRDefault="001F63E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3)обоснование предложений по мерам управления рисками реализации  муниципальной программы.  </w:t>
      </w:r>
    </w:p>
    <w:p w:rsidR="001F63EA" w:rsidRPr="00521F6A" w:rsidRDefault="001F63E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2.7. в разделе «методика оценки эффективности муниципальной программы» приводится соответствующая методика. </w:t>
      </w:r>
    </w:p>
    <w:p w:rsidR="001F63EA" w:rsidRPr="00521F6A" w:rsidRDefault="001F63E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2.8.</w:t>
      </w:r>
      <w:r w:rsidR="00373E22" w:rsidRPr="00521F6A">
        <w:rPr>
          <w:sz w:val="24"/>
          <w:szCs w:val="24"/>
        </w:rPr>
        <w:t>Раздел « Подпрограммы муниципальной программы» содержит паспор</w:t>
      </w:r>
      <w:proofErr w:type="gramStart"/>
      <w:r w:rsidR="00373E22" w:rsidRPr="00521F6A">
        <w:rPr>
          <w:sz w:val="24"/>
          <w:szCs w:val="24"/>
        </w:rPr>
        <w:t>т(</w:t>
      </w:r>
      <w:proofErr w:type="gramEnd"/>
      <w:r w:rsidR="00373E22" w:rsidRPr="00521F6A">
        <w:rPr>
          <w:sz w:val="24"/>
          <w:szCs w:val="24"/>
        </w:rPr>
        <w:t xml:space="preserve"> таблица 5 в приложении к настоящему порядку) и текстовую часть каждой подпрограммы, входящей в муниципальную программу.</w:t>
      </w:r>
    </w:p>
    <w:p w:rsidR="00373E22" w:rsidRPr="00521F6A" w:rsidRDefault="00373E22" w:rsidP="00B8656F">
      <w:pPr>
        <w:pStyle w:val="a3"/>
        <w:rPr>
          <w:sz w:val="24"/>
          <w:szCs w:val="24"/>
        </w:rPr>
      </w:pPr>
    </w:p>
    <w:p w:rsidR="00373E22" w:rsidRPr="00521F6A" w:rsidRDefault="00373E22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 3.Основание и этапы разработки муниципальной программы</w:t>
      </w:r>
    </w:p>
    <w:p w:rsidR="00373E22" w:rsidRPr="00521F6A" w:rsidRDefault="00373E22" w:rsidP="006B6C51">
      <w:pPr>
        <w:pStyle w:val="a3"/>
        <w:jc w:val="both"/>
        <w:rPr>
          <w:sz w:val="24"/>
          <w:szCs w:val="24"/>
        </w:rPr>
      </w:pPr>
    </w:p>
    <w:p w:rsidR="00373E22" w:rsidRPr="00521F6A" w:rsidRDefault="00373E22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3.1. Разработка муниципальных программ осуществляется на основании перечня муниципальных программ.</w:t>
      </w:r>
    </w:p>
    <w:p w:rsidR="00373E22" w:rsidRPr="00521F6A" w:rsidRDefault="00202F2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</w:t>
      </w:r>
      <w:proofErr w:type="gramStart"/>
      <w:r w:rsidRPr="00521F6A">
        <w:rPr>
          <w:sz w:val="24"/>
          <w:szCs w:val="24"/>
        </w:rPr>
        <w:t>п</w:t>
      </w:r>
      <w:proofErr w:type="gramEnd"/>
      <w:r w:rsidRPr="00521F6A">
        <w:rPr>
          <w:sz w:val="24"/>
          <w:szCs w:val="24"/>
        </w:rPr>
        <w:t>еречень муниципальных программ формируется органом местного самоуправления.</w:t>
      </w:r>
    </w:p>
    <w:p w:rsidR="00202F2A" w:rsidRPr="00521F6A" w:rsidRDefault="00202F2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3.2. Перечень муниципальных программ содержит:</w:t>
      </w:r>
    </w:p>
    <w:p w:rsidR="00202F2A" w:rsidRPr="00521F6A" w:rsidRDefault="00202F2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1) наименования муниципальных программ;</w:t>
      </w:r>
    </w:p>
    <w:p w:rsidR="00202F2A" w:rsidRPr="00521F6A" w:rsidRDefault="00202F2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2) наименования ответственных исполнителей и соисполнителей муниципальных программ и подпрограмм.</w:t>
      </w:r>
    </w:p>
    <w:p w:rsidR="00202F2A" w:rsidRPr="00521F6A" w:rsidRDefault="00202F2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3.3. Разработка проекта муниципальной программы производится ответственным исполнителем совместно с соисполнителями.</w:t>
      </w:r>
    </w:p>
    <w:p w:rsidR="00202F2A" w:rsidRPr="00521F6A" w:rsidRDefault="00202F2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3.4. Предварительно проект муниципальной программы должен быть согласован всеми соисполнителями. В случае если проект муниципальной программы не согласован соисполнителями, к нему также прилагаются замечания  соисполнителей и протоколы согласительных совещаний.</w:t>
      </w:r>
    </w:p>
    <w:p w:rsidR="00202F2A" w:rsidRPr="00521F6A" w:rsidRDefault="00202F2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Участники муниципальной программы согласовывают проект муниципальной программы в части, касающейся реализуемых ими мероприятий.</w:t>
      </w:r>
    </w:p>
    <w:p w:rsidR="00202F2A" w:rsidRPr="00521F6A" w:rsidRDefault="00202F2A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>3.5. Муниципальные программы, предлагаемые к финансированию</w:t>
      </w:r>
      <w:r w:rsidR="004324E2" w:rsidRPr="00521F6A">
        <w:rPr>
          <w:sz w:val="24"/>
          <w:szCs w:val="24"/>
        </w:rPr>
        <w:t xml:space="preserve">, предлагаемые к финансированию начиная с очередного финансового года, а также изменения в ранее утвержденные муниципальные программы, подлежат утверждению постановлением администрации муниципального образования  не  </w:t>
      </w:r>
      <w:proofErr w:type="gramStart"/>
      <w:r w:rsidR="004324E2" w:rsidRPr="00521F6A">
        <w:rPr>
          <w:sz w:val="24"/>
          <w:szCs w:val="24"/>
        </w:rPr>
        <w:t>позднее</w:t>
      </w:r>
      <w:proofErr w:type="gramEnd"/>
      <w:r w:rsidR="004324E2" w:rsidRPr="00521F6A">
        <w:rPr>
          <w:sz w:val="24"/>
          <w:szCs w:val="24"/>
        </w:rPr>
        <w:t xml:space="preserve">  чем за 1 месяц до дня внесения проекта решения о бюджете на очередной финансовый год и на плановый период в представительный орган муниципального образования.</w:t>
      </w:r>
    </w:p>
    <w:p w:rsidR="004324E2" w:rsidRPr="00521F6A" w:rsidRDefault="004324E2" w:rsidP="006B6C51">
      <w:pPr>
        <w:pStyle w:val="a3"/>
        <w:jc w:val="both"/>
        <w:rPr>
          <w:sz w:val="24"/>
          <w:szCs w:val="24"/>
        </w:rPr>
      </w:pPr>
    </w:p>
    <w:p w:rsidR="004324E2" w:rsidRPr="00521F6A" w:rsidRDefault="004324E2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4. Финансовое обеспечение реализации муниципальных программ</w:t>
      </w:r>
    </w:p>
    <w:p w:rsidR="004324E2" w:rsidRPr="00521F6A" w:rsidRDefault="004324E2" w:rsidP="006B6C51">
      <w:pPr>
        <w:pStyle w:val="a3"/>
        <w:jc w:val="both"/>
        <w:rPr>
          <w:sz w:val="24"/>
          <w:szCs w:val="24"/>
        </w:rPr>
      </w:pPr>
    </w:p>
    <w:p w:rsidR="004324E2" w:rsidRPr="00521F6A" w:rsidRDefault="004324E2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4.1. </w:t>
      </w:r>
      <w:r w:rsidR="003148C8" w:rsidRPr="00521F6A">
        <w:rPr>
          <w:sz w:val="24"/>
          <w:szCs w:val="24"/>
        </w:rPr>
        <w:t xml:space="preserve"> </w:t>
      </w:r>
      <w:r w:rsidRPr="00521F6A">
        <w:rPr>
          <w:sz w:val="24"/>
          <w:szCs w:val="24"/>
        </w:rPr>
        <w:t>Финансовое обеспечение реализации муниципальных програ</w:t>
      </w:r>
      <w:r w:rsidR="00AF6944" w:rsidRPr="00521F6A">
        <w:rPr>
          <w:sz w:val="24"/>
          <w:szCs w:val="24"/>
        </w:rPr>
        <w:t xml:space="preserve">мм в части расходных обязательств муниципального образования  осуществляется за счет бюджетных ассигнований местного бюджета </w:t>
      </w:r>
      <w:proofErr w:type="gramStart"/>
      <w:r w:rsidR="00AF6944" w:rsidRPr="00521F6A">
        <w:rPr>
          <w:sz w:val="24"/>
          <w:szCs w:val="24"/>
        </w:rPr>
        <w:t xml:space="preserve">( </w:t>
      </w:r>
      <w:proofErr w:type="gramEnd"/>
      <w:r w:rsidR="00AF6944" w:rsidRPr="00521F6A">
        <w:rPr>
          <w:sz w:val="24"/>
          <w:szCs w:val="24"/>
        </w:rPr>
        <w:t>далее - бюджетные ассигнования»). Распределение бюджетных ассигнований на реализацию муниципальных программ (подпрограмм) утверждается решением о бюджете на очередной финансовый год и плановый период.</w:t>
      </w:r>
    </w:p>
    <w:p w:rsidR="00AF6944" w:rsidRPr="00521F6A" w:rsidRDefault="00AF6944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lastRenderedPageBreak/>
        <w:t>4.2.</w:t>
      </w:r>
      <w:r w:rsidR="003148C8" w:rsidRPr="00521F6A">
        <w:rPr>
          <w:sz w:val="24"/>
          <w:szCs w:val="24"/>
        </w:rPr>
        <w:t xml:space="preserve"> </w:t>
      </w:r>
      <w:r w:rsidRPr="00521F6A">
        <w:rPr>
          <w:sz w:val="24"/>
          <w:szCs w:val="24"/>
        </w:rPr>
        <w:t xml:space="preserve"> Муниципальные программы подлежат приведению в соответствие с решением о бюджете не позднее двух месяцев со дня вступления его в силу.</w:t>
      </w:r>
    </w:p>
    <w:p w:rsidR="00AF6944" w:rsidRPr="00521F6A" w:rsidRDefault="00AF6944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4.3. </w:t>
      </w:r>
      <w:r w:rsidR="003148C8" w:rsidRPr="00521F6A">
        <w:rPr>
          <w:sz w:val="24"/>
          <w:szCs w:val="24"/>
        </w:rPr>
        <w:t xml:space="preserve"> </w:t>
      </w:r>
      <w:r w:rsidRPr="00521F6A">
        <w:rPr>
          <w:sz w:val="24"/>
          <w:szCs w:val="24"/>
        </w:rPr>
        <w:t>Планирование бюджетных ассигнований на реализацию муниципальных программ в очередном году и плановом периоде осуществляется в соответствии с  нормативными правовыми актами, регулирующими порядок составления проекта решения о бюджете и планирование бюджетных ассигнований.</w:t>
      </w:r>
    </w:p>
    <w:p w:rsidR="00AF6944" w:rsidRPr="00521F6A" w:rsidRDefault="00AF6944" w:rsidP="006B6C51">
      <w:pPr>
        <w:pStyle w:val="a3"/>
        <w:jc w:val="both"/>
        <w:rPr>
          <w:sz w:val="24"/>
          <w:szCs w:val="24"/>
        </w:rPr>
      </w:pPr>
    </w:p>
    <w:p w:rsidR="00AF6944" w:rsidRPr="00521F6A" w:rsidRDefault="00AF6944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                         5. Управление и контроль реализации муниципальной программы</w:t>
      </w:r>
    </w:p>
    <w:p w:rsidR="003148C8" w:rsidRPr="00521F6A" w:rsidRDefault="003148C8" w:rsidP="006B6C51">
      <w:pPr>
        <w:pStyle w:val="a3"/>
        <w:jc w:val="both"/>
        <w:rPr>
          <w:sz w:val="24"/>
          <w:szCs w:val="24"/>
        </w:rPr>
      </w:pPr>
    </w:p>
    <w:p w:rsidR="003148C8" w:rsidRPr="00521F6A" w:rsidRDefault="003148C8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5.1.  Текущее управление и мониторинг реализации муниципальной программы, осуществляет    </w:t>
      </w:r>
    </w:p>
    <w:p w:rsidR="00AF6944" w:rsidRPr="00521F6A" w:rsidRDefault="003148C8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ответственный исполнитель и соисполнители.</w:t>
      </w:r>
    </w:p>
    <w:p w:rsidR="003148C8" w:rsidRPr="00521F6A" w:rsidRDefault="003148C8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>5.2.  В целях управления и контроля реализации муниципальной программы осуществляется:</w:t>
      </w:r>
    </w:p>
    <w:p w:rsidR="003148C8" w:rsidRPr="00521F6A" w:rsidRDefault="003148C8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- текущий мониторинг реализации муниципальной программы на постоянной основе в течени</w:t>
      </w:r>
      <w:proofErr w:type="gramStart"/>
      <w:r w:rsidRPr="00521F6A">
        <w:rPr>
          <w:sz w:val="24"/>
          <w:szCs w:val="24"/>
        </w:rPr>
        <w:t>и</w:t>
      </w:r>
      <w:proofErr w:type="gramEnd"/>
      <w:r w:rsidRPr="00521F6A">
        <w:rPr>
          <w:sz w:val="24"/>
          <w:szCs w:val="24"/>
        </w:rPr>
        <w:t xml:space="preserve"> всего срока реализации муниципальной программы ( далее – мониторинг);</w:t>
      </w:r>
    </w:p>
    <w:p w:rsidR="003148C8" w:rsidRPr="00521F6A" w:rsidRDefault="003148C8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- подготовка годового отчета о ходе реализации и оценке эффективности муниципальной программы ( дале</w:t>
      </w:r>
      <w:proofErr w:type="gramStart"/>
      <w:r w:rsidRPr="00521F6A">
        <w:rPr>
          <w:sz w:val="24"/>
          <w:szCs w:val="24"/>
        </w:rPr>
        <w:t>е-</w:t>
      </w:r>
      <w:proofErr w:type="gramEnd"/>
      <w:r w:rsidRPr="00521F6A">
        <w:rPr>
          <w:sz w:val="24"/>
          <w:szCs w:val="24"/>
        </w:rPr>
        <w:t xml:space="preserve"> годовой отчет);</w:t>
      </w:r>
    </w:p>
    <w:p w:rsidR="003148C8" w:rsidRPr="00521F6A" w:rsidRDefault="003148C8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- подготовка сводного годового отчета о ходе реализации и оценке </w:t>
      </w:r>
      <w:r w:rsidR="00D468BF" w:rsidRPr="00521F6A">
        <w:rPr>
          <w:sz w:val="24"/>
          <w:szCs w:val="24"/>
        </w:rPr>
        <w:t xml:space="preserve"> </w:t>
      </w:r>
      <w:r w:rsidRPr="00521F6A">
        <w:rPr>
          <w:sz w:val="24"/>
          <w:szCs w:val="24"/>
        </w:rPr>
        <w:t xml:space="preserve">эффективности муниципальных программ </w:t>
      </w:r>
      <w:proofErr w:type="gramStart"/>
      <w:r w:rsidRPr="00521F6A">
        <w:rPr>
          <w:sz w:val="24"/>
          <w:szCs w:val="24"/>
        </w:rPr>
        <w:t xml:space="preserve">( </w:t>
      </w:r>
      <w:proofErr w:type="gramEnd"/>
      <w:r w:rsidRPr="00521F6A">
        <w:rPr>
          <w:sz w:val="24"/>
          <w:szCs w:val="24"/>
        </w:rPr>
        <w:t>далее – сводный годовой отчет);</w:t>
      </w:r>
    </w:p>
    <w:p w:rsidR="00D468BF" w:rsidRPr="00521F6A" w:rsidRDefault="00D468BF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-  размещение годового отчета, сводного годового отчета на официальном сайте администрации муниципального образования в сети  Интернет.</w:t>
      </w:r>
    </w:p>
    <w:p w:rsidR="00D468BF" w:rsidRPr="00521F6A" w:rsidRDefault="00D468BF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5.3. Мониторинг осуществляют ответственный исполнитель, соисполнители, участники </w:t>
      </w:r>
    </w:p>
    <w:p w:rsidR="00D468BF" w:rsidRPr="00521F6A" w:rsidRDefault="00D468BF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подпрограммы.</w:t>
      </w:r>
    </w:p>
    <w:p w:rsidR="00D468BF" w:rsidRPr="00521F6A" w:rsidRDefault="00D468BF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Мониторинг ориентирован на ранее предупреждение возникновения проблем и отклонений хода реализации муниципальной программы от запланированных параметров, включая выполнение мероприятий муниципальной программы в течени</w:t>
      </w:r>
      <w:proofErr w:type="gramStart"/>
      <w:r w:rsidRPr="00521F6A">
        <w:rPr>
          <w:sz w:val="24"/>
          <w:szCs w:val="24"/>
        </w:rPr>
        <w:t>и</w:t>
      </w:r>
      <w:proofErr w:type="gramEnd"/>
      <w:r w:rsidR="006232CD" w:rsidRPr="00521F6A">
        <w:rPr>
          <w:sz w:val="24"/>
          <w:szCs w:val="24"/>
        </w:rPr>
        <w:t xml:space="preserve"> </w:t>
      </w:r>
      <w:r w:rsidRPr="00521F6A">
        <w:rPr>
          <w:sz w:val="24"/>
          <w:szCs w:val="24"/>
        </w:rPr>
        <w:t xml:space="preserve"> года.</w:t>
      </w:r>
    </w:p>
    <w:p w:rsidR="006232CD" w:rsidRPr="00521F6A" w:rsidRDefault="00D468BF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5.4. </w:t>
      </w:r>
      <w:r w:rsidR="006232CD" w:rsidRPr="00521F6A">
        <w:rPr>
          <w:sz w:val="24"/>
          <w:szCs w:val="24"/>
        </w:rPr>
        <w:t xml:space="preserve"> </w:t>
      </w:r>
      <w:r w:rsidRPr="00521F6A">
        <w:rPr>
          <w:sz w:val="24"/>
          <w:szCs w:val="24"/>
        </w:rPr>
        <w:t>Мониторинг реализации муниципальных программ о</w:t>
      </w:r>
      <w:r w:rsidR="00EC73FF" w:rsidRPr="00521F6A">
        <w:rPr>
          <w:sz w:val="24"/>
          <w:szCs w:val="24"/>
        </w:rPr>
        <w:t xml:space="preserve">существляется ежеквартально. </w:t>
      </w:r>
    </w:p>
    <w:p w:rsidR="00D468BF" w:rsidRPr="00521F6A" w:rsidRDefault="006232CD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</w:t>
      </w:r>
      <w:r w:rsidR="00EC73FF" w:rsidRPr="00521F6A">
        <w:rPr>
          <w:sz w:val="24"/>
          <w:szCs w:val="24"/>
        </w:rPr>
        <w:t>Объ</w:t>
      </w:r>
      <w:r w:rsidR="00D468BF" w:rsidRPr="00521F6A">
        <w:rPr>
          <w:sz w:val="24"/>
          <w:szCs w:val="24"/>
        </w:rPr>
        <w:t xml:space="preserve">ектом </w:t>
      </w:r>
      <w:r w:rsidR="00EC73FF" w:rsidRPr="00521F6A">
        <w:rPr>
          <w:sz w:val="24"/>
          <w:szCs w:val="24"/>
        </w:rPr>
        <w:t xml:space="preserve"> </w:t>
      </w:r>
      <w:r w:rsidR="00D468BF" w:rsidRPr="00521F6A">
        <w:rPr>
          <w:sz w:val="24"/>
          <w:szCs w:val="24"/>
        </w:rPr>
        <w:t>мониторинга является выполнение мероп</w:t>
      </w:r>
      <w:r w:rsidR="00EC73FF" w:rsidRPr="00521F6A">
        <w:rPr>
          <w:sz w:val="24"/>
          <w:szCs w:val="24"/>
        </w:rPr>
        <w:t>риятий программы в установленные сроки, сведения о</w:t>
      </w:r>
      <w:r w:rsidRPr="00521F6A">
        <w:rPr>
          <w:sz w:val="24"/>
          <w:szCs w:val="24"/>
        </w:rPr>
        <w:t xml:space="preserve"> финансировании муниципальной программы на отчетную дату, степень достижения плановых значений индикаторов муниципальной программы.</w:t>
      </w:r>
    </w:p>
    <w:p w:rsidR="006232CD" w:rsidRPr="00521F6A" w:rsidRDefault="006232CD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>5.5.  Годовой отчет о ходе реализации и оценке эффективности муниципальной программы</w:t>
      </w:r>
    </w:p>
    <w:p w:rsidR="006232CD" w:rsidRPr="00521F6A" w:rsidRDefault="006232CD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подготавливается ответственным исполнителем совместно с соисполнителями и направляется в </w:t>
      </w:r>
      <w:r w:rsidR="004C53B0" w:rsidRPr="00521F6A">
        <w:rPr>
          <w:sz w:val="24"/>
          <w:szCs w:val="24"/>
        </w:rPr>
        <w:t xml:space="preserve">  </w:t>
      </w:r>
      <w:r w:rsidRPr="00521F6A">
        <w:rPr>
          <w:sz w:val="24"/>
          <w:szCs w:val="24"/>
        </w:rPr>
        <w:t>орган местного самоуправления.</w:t>
      </w:r>
    </w:p>
    <w:p w:rsidR="006232CD" w:rsidRPr="00521F6A" w:rsidRDefault="006232CD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5.6.  Годовой отчет о ходе реализации муниципальной программы подлежит размещению  </w:t>
      </w:r>
      <w:proofErr w:type="gramStart"/>
      <w:r w:rsidRPr="00521F6A">
        <w:rPr>
          <w:sz w:val="24"/>
          <w:szCs w:val="24"/>
        </w:rPr>
        <w:t>на</w:t>
      </w:r>
      <w:proofErr w:type="gramEnd"/>
      <w:r w:rsidRPr="00521F6A">
        <w:rPr>
          <w:sz w:val="24"/>
          <w:szCs w:val="24"/>
        </w:rPr>
        <w:t xml:space="preserve"> </w:t>
      </w:r>
    </w:p>
    <w:p w:rsidR="006232CD" w:rsidRPr="00521F6A" w:rsidRDefault="006232CD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официальном  </w:t>
      </w:r>
      <w:proofErr w:type="gramStart"/>
      <w:r w:rsidRPr="00521F6A">
        <w:rPr>
          <w:sz w:val="24"/>
          <w:szCs w:val="24"/>
        </w:rPr>
        <w:t>сайте</w:t>
      </w:r>
      <w:proofErr w:type="gramEnd"/>
      <w:r w:rsidRPr="00521F6A">
        <w:rPr>
          <w:sz w:val="24"/>
          <w:szCs w:val="24"/>
        </w:rPr>
        <w:t xml:space="preserve">  администрации муниципального образования в сети  Интернет.</w:t>
      </w:r>
    </w:p>
    <w:p w:rsidR="006232CD" w:rsidRPr="00521F6A" w:rsidRDefault="006232CD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5.7. По результатам оценки эффективности муниципальной программы принимается решение </w:t>
      </w:r>
      <w:r w:rsidR="004C53B0" w:rsidRPr="00521F6A">
        <w:rPr>
          <w:sz w:val="24"/>
          <w:szCs w:val="24"/>
        </w:rPr>
        <w:t xml:space="preserve"> </w:t>
      </w:r>
      <w:proofErr w:type="gramStart"/>
      <w:r w:rsidRPr="00521F6A">
        <w:rPr>
          <w:sz w:val="24"/>
          <w:szCs w:val="24"/>
        </w:rPr>
        <w:t>об</w:t>
      </w:r>
      <w:proofErr w:type="gramEnd"/>
    </w:p>
    <w:p w:rsidR="006232CD" w:rsidRPr="00521F6A" w:rsidRDefault="001655C5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 </w:t>
      </w:r>
      <w:proofErr w:type="gramStart"/>
      <w:r w:rsidRPr="00521F6A">
        <w:rPr>
          <w:sz w:val="24"/>
          <w:szCs w:val="24"/>
        </w:rPr>
        <w:t>объё</w:t>
      </w:r>
      <w:r w:rsidR="006232CD" w:rsidRPr="00521F6A">
        <w:rPr>
          <w:sz w:val="24"/>
          <w:szCs w:val="24"/>
        </w:rPr>
        <w:t>мах</w:t>
      </w:r>
      <w:proofErr w:type="gramEnd"/>
      <w:r w:rsidR="004C53B0" w:rsidRPr="00521F6A">
        <w:rPr>
          <w:sz w:val="24"/>
          <w:szCs w:val="24"/>
        </w:rPr>
        <w:t xml:space="preserve"> </w:t>
      </w:r>
      <w:r w:rsidR="006232CD" w:rsidRPr="00521F6A">
        <w:rPr>
          <w:sz w:val="24"/>
          <w:szCs w:val="24"/>
        </w:rPr>
        <w:t xml:space="preserve"> бюджетных ассигнований на ее реализацию на очередной финансовый год и</w:t>
      </w:r>
    </w:p>
    <w:p w:rsidR="004C53B0" w:rsidRPr="00521F6A" w:rsidRDefault="006232CD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 плановый период или о досрочном прекращении реализации отдельных мероприятий или </w:t>
      </w:r>
    </w:p>
    <w:p w:rsidR="006232CD" w:rsidRPr="00521F6A" w:rsidRDefault="004C53B0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 xml:space="preserve">      </w:t>
      </w:r>
      <w:r w:rsidR="006232CD" w:rsidRPr="00521F6A">
        <w:rPr>
          <w:sz w:val="24"/>
          <w:szCs w:val="24"/>
        </w:rPr>
        <w:t xml:space="preserve">муниципальной </w:t>
      </w:r>
      <w:r w:rsidR="001655C5" w:rsidRPr="00521F6A">
        <w:rPr>
          <w:sz w:val="24"/>
          <w:szCs w:val="24"/>
        </w:rPr>
        <w:t xml:space="preserve"> </w:t>
      </w:r>
      <w:proofErr w:type="gramStart"/>
      <w:r w:rsidR="006232CD" w:rsidRPr="00521F6A">
        <w:rPr>
          <w:sz w:val="24"/>
          <w:szCs w:val="24"/>
        </w:rPr>
        <w:t>программы</w:t>
      </w:r>
      <w:proofErr w:type="gramEnd"/>
      <w:r w:rsidR="006232CD" w:rsidRPr="00521F6A">
        <w:rPr>
          <w:sz w:val="24"/>
          <w:szCs w:val="24"/>
        </w:rPr>
        <w:t xml:space="preserve"> </w:t>
      </w:r>
      <w:r w:rsidR="009A6D80" w:rsidRPr="00521F6A">
        <w:rPr>
          <w:sz w:val="24"/>
          <w:szCs w:val="24"/>
        </w:rPr>
        <w:t xml:space="preserve"> </w:t>
      </w:r>
      <w:r w:rsidR="006232CD" w:rsidRPr="00521F6A">
        <w:rPr>
          <w:sz w:val="24"/>
          <w:szCs w:val="24"/>
        </w:rPr>
        <w:t>в целом начиная с очередного финансового года.</w:t>
      </w:r>
    </w:p>
    <w:p w:rsidR="004C53B0" w:rsidRPr="00521F6A" w:rsidRDefault="004C53B0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t>5.8.</w:t>
      </w:r>
      <w:r w:rsidR="001655C5" w:rsidRPr="00521F6A">
        <w:rPr>
          <w:sz w:val="24"/>
          <w:szCs w:val="24"/>
        </w:rPr>
        <w:t xml:space="preserve"> </w:t>
      </w:r>
      <w:r w:rsidRPr="00521F6A">
        <w:rPr>
          <w:sz w:val="24"/>
          <w:szCs w:val="24"/>
        </w:rPr>
        <w:t>Внесение изменений в мун</w:t>
      </w:r>
      <w:r w:rsidR="001655C5" w:rsidRPr="00521F6A">
        <w:rPr>
          <w:sz w:val="24"/>
          <w:szCs w:val="24"/>
        </w:rPr>
        <w:t>иципальную программу осуществляю</w:t>
      </w:r>
      <w:r w:rsidRPr="00521F6A">
        <w:rPr>
          <w:sz w:val="24"/>
          <w:szCs w:val="24"/>
        </w:rPr>
        <w:t>тся</w:t>
      </w:r>
      <w:r w:rsidR="001655C5" w:rsidRPr="00521F6A">
        <w:rPr>
          <w:sz w:val="24"/>
          <w:szCs w:val="24"/>
        </w:rPr>
        <w:t xml:space="preserve"> в порядке, предусмотренном для утверждения проектов муниципальных </w:t>
      </w:r>
      <w:r w:rsidR="009A6D80" w:rsidRPr="00521F6A">
        <w:rPr>
          <w:sz w:val="24"/>
          <w:szCs w:val="24"/>
        </w:rPr>
        <w:t xml:space="preserve"> </w:t>
      </w:r>
      <w:r w:rsidR="001655C5" w:rsidRPr="00521F6A">
        <w:rPr>
          <w:sz w:val="24"/>
          <w:szCs w:val="24"/>
        </w:rPr>
        <w:t>программ.</w:t>
      </w:r>
    </w:p>
    <w:p w:rsidR="003148C8" w:rsidRPr="00521F6A" w:rsidRDefault="003148C8" w:rsidP="006B6C51">
      <w:pPr>
        <w:pStyle w:val="a3"/>
        <w:jc w:val="both"/>
        <w:rPr>
          <w:sz w:val="24"/>
          <w:szCs w:val="24"/>
        </w:rPr>
      </w:pPr>
    </w:p>
    <w:p w:rsidR="00CD47A8" w:rsidRPr="00521F6A" w:rsidRDefault="00CD47A8" w:rsidP="006B6C51">
      <w:pPr>
        <w:pStyle w:val="a3"/>
        <w:jc w:val="both"/>
        <w:rPr>
          <w:sz w:val="24"/>
          <w:szCs w:val="24"/>
        </w:rPr>
      </w:pPr>
      <w:r w:rsidRPr="00521F6A">
        <w:rPr>
          <w:sz w:val="24"/>
          <w:szCs w:val="24"/>
        </w:rPr>
        <w:lastRenderedPageBreak/>
        <w:t xml:space="preserve">   </w:t>
      </w: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4"/>
          <w:szCs w:val="24"/>
        </w:rPr>
      </w:pPr>
    </w:p>
    <w:p w:rsidR="001655C5" w:rsidRPr="00521F6A" w:rsidRDefault="001655C5" w:rsidP="006B6C51">
      <w:pPr>
        <w:pStyle w:val="a3"/>
        <w:jc w:val="both"/>
        <w:rPr>
          <w:sz w:val="28"/>
          <w:szCs w:val="28"/>
        </w:rPr>
      </w:pPr>
    </w:p>
    <w:p w:rsidR="001655C5" w:rsidRPr="00521F6A" w:rsidRDefault="001655C5" w:rsidP="00B8656F">
      <w:pPr>
        <w:pStyle w:val="a3"/>
        <w:rPr>
          <w:sz w:val="28"/>
          <w:szCs w:val="28"/>
        </w:rPr>
      </w:pPr>
    </w:p>
    <w:p w:rsidR="001655C5" w:rsidRPr="00521F6A" w:rsidRDefault="001655C5" w:rsidP="00B8656F">
      <w:pPr>
        <w:pStyle w:val="a3"/>
        <w:rPr>
          <w:sz w:val="28"/>
          <w:szCs w:val="28"/>
        </w:rPr>
      </w:pPr>
    </w:p>
    <w:p w:rsidR="001655C5" w:rsidRPr="00521F6A" w:rsidRDefault="001655C5" w:rsidP="00B8656F">
      <w:pPr>
        <w:pStyle w:val="a3"/>
        <w:rPr>
          <w:sz w:val="28"/>
          <w:szCs w:val="28"/>
        </w:rPr>
      </w:pPr>
    </w:p>
    <w:p w:rsidR="001655C5" w:rsidRPr="00521F6A" w:rsidRDefault="001655C5" w:rsidP="00B8656F">
      <w:pPr>
        <w:pStyle w:val="a3"/>
        <w:rPr>
          <w:sz w:val="28"/>
          <w:szCs w:val="28"/>
        </w:rPr>
      </w:pPr>
    </w:p>
    <w:p w:rsidR="001655C5" w:rsidRPr="00521F6A" w:rsidRDefault="001655C5" w:rsidP="00B8656F">
      <w:pPr>
        <w:pStyle w:val="a3"/>
        <w:rPr>
          <w:sz w:val="28"/>
          <w:szCs w:val="28"/>
        </w:rPr>
      </w:pPr>
    </w:p>
    <w:p w:rsidR="001655C5" w:rsidRPr="00521F6A" w:rsidRDefault="001655C5" w:rsidP="00B8656F">
      <w:pPr>
        <w:pStyle w:val="a3"/>
        <w:rPr>
          <w:sz w:val="28"/>
          <w:szCs w:val="28"/>
        </w:rPr>
      </w:pPr>
    </w:p>
    <w:p w:rsidR="001655C5" w:rsidRPr="00521F6A" w:rsidRDefault="001655C5" w:rsidP="00B8656F">
      <w:pPr>
        <w:pStyle w:val="a3"/>
        <w:rPr>
          <w:sz w:val="28"/>
          <w:szCs w:val="28"/>
        </w:rPr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Default="001655C5" w:rsidP="00B8656F">
      <w:pPr>
        <w:pStyle w:val="a3"/>
      </w:pPr>
    </w:p>
    <w:p w:rsidR="001655C5" w:rsidRPr="00407AF1" w:rsidRDefault="001655C5" w:rsidP="00B8656F">
      <w:pPr>
        <w:pStyle w:val="a3"/>
      </w:pPr>
    </w:p>
    <w:p w:rsidR="00407AF1" w:rsidRDefault="00407AF1" w:rsidP="000C1CD9">
      <w:pPr>
        <w:pStyle w:val="a3"/>
        <w:rPr>
          <w:sz w:val="24"/>
          <w:szCs w:val="24"/>
        </w:rPr>
      </w:pPr>
    </w:p>
    <w:p w:rsidR="00407AF1" w:rsidRDefault="00407AF1" w:rsidP="000C1CD9">
      <w:pPr>
        <w:pStyle w:val="a3"/>
        <w:rPr>
          <w:sz w:val="24"/>
          <w:szCs w:val="24"/>
        </w:rPr>
      </w:pPr>
    </w:p>
    <w:p w:rsidR="00407AF1" w:rsidRDefault="00407AF1" w:rsidP="000C1CD9">
      <w:pPr>
        <w:pStyle w:val="a3"/>
        <w:rPr>
          <w:sz w:val="24"/>
          <w:szCs w:val="24"/>
        </w:rPr>
      </w:pPr>
    </w:p>
    <w:p w:rsidR="00407AF1" w:rsidRDefault="00407AF1" w:rsidP="000C1CD9">
      <w:pPr>
        <w:pStyle w:val="a3"/>
        <w:rPr>
          <w:sz w:val="24"/>
          <w:szCs w:val="24"/>
        </w:rPr>
      </w:pPr>
    </w:p>
    <w:p w:rsidR="000C1CD9" w:rsidRPr="000C1CD9" w:rsidRDefault="000C1CD9" w:rsidP="000C1CD9">
      <w:pPr>
        <w:pStyle w:val="a3"/>
      </w:pPr>
    </w:p>
    <w:sectPr w:rsidR="000C1CD9" w:rsidRPr="000C1CD9" w:rsidSect="000C1CD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17E90"/>
    <w:multiLevelType w:val="hybridMultilevel"/>
    <w:tmpl w:val="B908F590"/>
    <w:lvl w:ilvl="0" w:tplc="77AC6464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1CD9"/>
    <w:rsid w:val="0004087B"/>
    <w:rsid w:val="000C1CD9"/>
    <w:rsid w:val="001655C5"/>
    <w:rsid w:val="001E79EB"/>
    <w:rsid w:val="001F4198"/>
    <w:rsid w:val="001F63EA"/>
    <w:rsid w:val="00202F2A"/>
    <w:rsid w:val="00253168"/>
    <w:rsid w:val="00274856"/>
    <w:rsid w:val="002B0D53"/>
    <w:rsid w:val="003148C8"/>
    <w:rsid w:val="00373E22"/>
    <w:rsid w:val="00383673"/>
    <w:rsid w:val="00406F6A"/>
    <w:rsid w:val="00407AF1"/>
    <w:rsid w:val="004324E2"/>
    <w:rsid w:val="004C53B0"/>
    <w:rsid w:val="004C7DCE"/>
    <w:rsid w:val="00521F6A"/>
    <w:rsid w:val="005F3FF7"/>
    <w:rsid w:val="006232CD"/>
    <w:rsid w:val="00683AD6"/>
    <w:rsid w:val="006B6C51"/>
    <w:rsid w:val="00724A37"/>
    <w:rsid w:val="00747C98"/>
    <w:rsid w:val="007E2A0A"/>
    <w:rsid w:val="007F6A6D"/>
    <w:rsid w:val="00813C55"/>
    <w:rsid w:val="008659A1"/>
    <w:rsid w:val="008C6375"/>
    <w:rsid w:val="009256BC"/>
    <w:rsid w:val="00951F00"/>
    <w:rsid w:val="00954FB3"/>
    <w:rsid w:val="009A6D80"/>
    <w:rsid w:val="009C40E3"/>
    <w:rsid w:val="009E50B4"/>
    <w:rsid w:val="00A347B1"/>
    <w:rsid w:val="00A52E71"/>
    <w:rsid w:val="00A53BA6"/>
    <w:rsid w:val="00A70D6D"/>
    <w:rsid w:val="00A7299E"/>
    <w:rsid w:val="00AF6944"/>
    <w:rsid w:val="00B8656F"/>
    <w:rsid w:val="00BB2639"/>
    <w:rsid w:val="00BB50E2"/>
    <w:rsid w:val="00BD2EF4"/>
    <w:rsid w:val="00C03056"/>
    <w:rsid w:val="00CD47A8"/>
    <w:rsid w:val="00D23AFF"/>
    <w:rsid w:val="00D36B67"/>
    <w:rsid w:val="00D468BF"/>
    <w:rsid w:val="00D84C8C"/>
    <w:rsid w:val="00DA6636"/>
    <w:rsid w:val="00E9392A"/>
    <w:rsid w:val="00EC73FF"/>
    <w:rsid w:val="00EC77DF"/>
    <w:rsid w:val="00F3048F"/>
    <w:rsid w:val="00F5252E"/>
    <w:rsid w:val="00F83C43"/>
    <w:rsid w:val="00F977D8"/>
    <w:rsid w:val="00FA0125"/>
    <w:rsid w:val="00FF3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1C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14193-5262-40E6-A791-52F268D77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2088</Words>
  <Characters>11903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 Дмитро-Титовского сельсовета</Company>
  <LinksUpToDate>false</LinksUpToDate>
  <CharactersWithSpaces>13964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Buh2 </dc:creator>
  <cp:keywords/>
  <dc:description/>
  <cp:lastModifiedBy>User</cp:lastModifiedBy>
  <cp:revision>29</cp:revision>
  <cp:lastPrinted>2013-12-11T03:24:00Z</cp:lastPrinted>
  <dcterms:created xsi:type="dcterms:W3CDTF">2013-11-13T02:46:00Z</dcterms:created>
  <dcterms:modified xsi:type="dcterms:W3CDTF">2013-12-11T04:33:00Z</dcterms:modified>
</cp:coreProperties>
</file>